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C79" w:rsidRDefault="00D0681F">
      <w:pPr>
        <w:jc w:val="center"/>
        <w:rPr>
          <w:bCs/>
        </w:rPr>
      </w:pPr>
      <w:r>
        <w:rPr>
          <w:b/>
          <w:bCs/>
        </w:rPr>
        <w:t>Табела 5.2.</w:t>
      </w:r>
      <w:r>
        <w:rPr>
          <w:bCs/>
        </w:rPr>
        <w:t xml:space="preserve"> Спецификација предмета</w:t>
      </w:r>
    </w:p>
    <w:tbl>
      <w:tblPr>
        <w:tblW w:w="10103" w:type="dxa"/>
        <w:jc w:val="center"/>
        <w:tblLayout w:type="fixed"/>
        <w:tblLook w:val="01E0" w:firstRow="1" w:lastRow="1" w:firstColumn="1" w:lastColumn="1" w:noHBand="0" w:noVBand="0"/>
      </w:tblPr>
      <w:tblGrid>
        <w:gridCol w:w="3147"/>
        <w:gridCol w:w="1960"/>
        <w:gridCol w:w="1176"/>
        <w:gridCol w:w="2046"/>
        <w:gridCol w:w="1774"/>
      </w:tblGrid>
      <w:tr w:rsidR="006F2C79" w:rsidTr="00BA5B66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C79" w:rsidRDefault="00D0681F">
            <w:pPr>
              <w:tabs>
                <w:tab w:val="left" w:pos="567"/>
              </w:tabs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Студијски програм:</w:t>
            </w:r>
            <w:r w:rsidR="00A82088" w:rsidRPr="00516BE8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A82088" w:rsidRPr="00516BE8">
              <w:rPr>
                <w:sz w:val="22"/>
                <w:szCs w:val="22"/>
                <w:lang w:val="en-US" w:eastAsia="en-US"/>
              </w:rPr>
              <w:t>Maстер</w:t>
            </w:r>
            <w:proofErr w:type="spellEnd"/>
            <w:r w:rsidR="00A82088" w:rsidRPr="00516BE8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A82088" w:rsidRPr="00516BE8">
              <w:rPr>
                <w:sz w:val="22"/>
                <w:szCs w:val="22"/>
                <w:lang w:val="en-US" w:eastAsia="en-US"/>
              </w:rPr>
              <w:t>академске</w:t>
            </w:r>
            <w:proofErr w:type="spellEnd"/>
            <w:r w:rsidR="00A82088" w:rsidRPr="00516BE8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A82088" w:rsidRPr="00516BE8">
              <w:rPr>
                <w:sz w:val="22"/>
                <w:szCs w:val="22"/>
                <w:lang w:val="en-US" w:eastAsia="en-US"/>
              </w:rPr>
              <w:t>студије</w:t>
            </w:r>
            <w:proofErr w:type="spellEnd"/>
            <w:r w:rsidR="00A82088" w:rsidRPr="00516BE8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A82088" w:rsidRPr="00516BE8">
              <w:rPr>
                <w:sz w:val="22"/>
                <w:szCs w:val="22"/>
                <w:lang w:val="en-US" w:eastAsia="en-US"/>
              </w:rPr>
              <w:t>педагогије</w:t>
            </w:r>
            <w:proofErr w:type="spellEnd"/>
          </w:p>
        </w:tc>
      </w:tr>
      <w:tr w:rsidR="006F2C79" w:rsidTr="00BA5B66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C79" w:rsidRDefault="00D0681F">
            <w:pPr>
              <w:tabs>
                <w:tab w:val="left" w:pos="567"/>
              </w:tabs>
              <w:spacing w:before="40" w:after="40"/>
            </w:pPr>
            <w:r>
              <w:rPr>
                <w:b/>
                <w:bCs/>
              </w:rPr>
              <w:t xml:space="preserve">Назив предмета: </w:t>
            </w:r>
            <w:proofErr w:type="spellStart"/>
            <w:r w:rsidR="00A82088" w:rsidRPr="00516BE8">
              <w:rPr>
                <w:sz w:val="22"/>
                <w:szCs w:val="22"/>
                <w:lang w:val="en-US" w:eastAsia="en-US"/>
              </w:rPr>
              <w:t>Mетодологија</w:t>
            </w:r>
            <w:proofErr w:type="spellEnd"/>
            <w:r w:rsidR="00A82088" w:rsidRPr="00516BE8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A82088" w:rsidRPr="00516BE8">
              <w:rPr>
                <w:sz w:val="22"/>
                <w:szCs w:val="22"/>
                <w:lang w:val="en-US" w:eastAsia="en-US"/>
              </w:rPr>
              <w:t>педагошких</w:t>
            </w:r>
            <w:proofErr w:type="spellEnd"/>
            <w:r w:rsidR="00A82088" w:rsidRPr="00516BE8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A82088" w:rsidRPr="00516BE8">
              <w:rPr>
                <w:sz w:val="22"/>
                <w:szCs w:val="22"/>
                <w:lang w:val="en-US" w:eastAsia="en-US"/>
              </w:rPr>
              <w:t>истраживања</w:t>
            </w:r>
            <w:proofErr w:type="spellEnd"/>
          </w:p>
        </w:tc>
      </w:tr>
      <w:tr w:rsidR="006F2C79" w:rsidTr="00BA5B66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C79" w:rsidRDefault="00A82088">
            <w:pPr>
              <w:tabs>
                <w:tab w:val="left" w:pos="567"/>
              </w:tabs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Наставник</w:t>
            </w:r>
            <w:r w:rsidR="00D0681F">
              <w:rPr>
                <w:b/>
                <w:bCs/>
              </w:rPr>
              <w:t>:</w:t>
            </w:r>
            <w:r>
              <w:t xml:space="preserve"> </w:t>
            </w:r>
            <w:hyperlink r:id="rId6">
              <w:proofErr w:type="spellStart"/>
              <w:r w:rsidRPr="00516BE8">
                <w:rPr>
                  <w:sz w:val="22"/>
                  <w:szCs w:val="22"/>
                  <w:lang w:val="en-US" w:eastAsia="en-US"/>
                </w:rPr>
                <w:t>Јелена</w:t>
              </w:r>
              <w:proofErr w:type="spellEnd"/>
              <w:r w:rsidRPr="00516BE8">
                <w:rPr>
                  <w:sz w:val="22"/>
                  <w:szCs w:val="22"/>
                  <w:lang w:val="en-US" w:eastAsia="en-US"/>
                </w:rPr>
                <w:t xml:space="preserve"> Ж. </w:t>
              </w:r>
              <w:proofErr w:type="spellStart"/>
              <w:r w:rsidRPr="00516BE8">
                <w:rPr>
                  <w:sz w:val="22"/>
                  <w:szCs w:val="22"/>
                  <w:lang w:val="en-US" w:eastAsia="en-US"/>
                </w:rPr>
                <w:t>Максимовић</w:t>
              </w:r>
              <w:proofErr w:type="spellEnd"/>
            </w:hyperlink>
          </w:p>
        </w:tc>
      </w:tr>
      <w:tr w:rsidR="006F2C79" w:rsidTr="00BA5B66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C79" w:rsidRDefault="00D0681F">
            <w:pPr>
              <w:tabs>
                <w:tab w:val="left" w:pos="567"/>
              </w:tabs>
              <w:spacing w:before="40" w:after="40"/>
            </w:pPr>
            <w:r>
              <w:rPr>
                <w:b/>
                <w:bCs/>
              </w:rPr>
              <w:t>Статус предмета:</w:t>
            </w:r>
            <w:r w:rsidR="00A82088" w:rsidRPr="00516BE8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A82088" w:rsidRPr="00516BE8">
              <w:rPr>
                <w:sz w:val="22"/>
                <w:szCs w:val="22"/>
                <w:lang w:val="en-US" w:eastAsia="en-US"/>
              </w:rPr>
              <w:t>Обавезни</w:t>
            </w:r>
            <w:proofErr w:type="spellEnd"/>
          </w:p>
        </w:tc>
      </w:tr>
      <w:tr w:rsidR="006F2C79" w:rsidTr="00BA5B66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C79" w:rsidRDefault="00D0681F">
            <w:pPr>
              <w:tabs>
                <w:tab w:val="left" w:pos="567"/>
              </w:tabs>
              <w:spacing w:before="40" w:after="40"/>
            </w:pPr>
            <w:r>
              <w:rPr>
                <w:b/>
                <w:bCs/>
              </w:rPr>
              <w:t>Број ЕСПБ:</w:t>
            </w:r>
            <w:r w:rsidR="00A82088" w:rsidRPr="00516BE8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r w:rsidR="00A82088" w:rsidRPr="00FD1E5C">
              <w:rPr>
                <w:bCs/>
                <w:sz w:val="22"/>
                <w:szCs w:val="22"/>
                <w:lang w:val="en-US" w:eastAsia="en-US"/>
              </w:rPr>
              <w:t>6</w:t>
            </w:r>
          </w:p>
        </w:tc>
      </w:tr>
      <w:tr w:rsidR="006F2C79" w:rsidTr="00BA5B66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C79" w:rsidRPr="00A82088" w:rsidRDefault="00D0681F">
            <w:pPr>
              <w:tabs>
                <w:tab w:val="left" w:pos="567"/>
              </w:tabs>
              <w:spacing w:before="40" w:after="40"/>
              <w:rPr>
                <w:lang w:val="en-US"/>
              </w:rPr>
            </w:pPr>
            <w:r>
              <w:rPr>
                <w:b/>
                <w:bCs/>
              </w:rPr>
              <w:t>Услов:</w:t>
            </w:r>
            <w:r w:rsidR="00A82088">
              <w:rPr>
                <w:b/>
                <w:bCs/>
                <w:lang w:val="en-US"/>
              </w:rPr>
              <w:t>/</w:t>
            </w:r>
          </w:p>
        </w:tc>
      </w:tr>
      <w:tr w:rsidR="006F2C79" w:rsidTr="00BA5B66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C79" w:rsidRPr="004F3F6C" w:rsidRDefault="00D0681F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4F3F6C">
              <w:rPr>
                <w:b/>
                <w:bCs/>
              </w:rPr>
              <w:t>Циљ предмета</w:t>
            </w:r>
          </w:p>
          <w:p w:rsidR="006F2C79" w:rsidRPr="004F3F6C" w:rsidRDefault="00A82088" w:rsidP="00A82088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 w:rsidRPr="004F3F6C">
              <w:rPr>
                <w:lang w:val="sr-Cyrl-RS" w:eastAsia="en-US"/>
              </w:rPr>
              <w:t>П</w:t>
            </w:r>
            <w:proofErr w:type="spellStart"/>
            <w:r w:rsidRPr="004F3F6C">
              <w:rPr>
                <w:lang w:val="en-US" w:eastAsia="en-US"/>
              </w:rPr>
              <w:t>родубљивање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теоријско-методолошких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епистемолошких</w:t>
            </w:r>
            <w:proofErr w:type="spellEnd"/>
            <w:r w:rsidRPr="004F3F6C">
              <w:rPr>
                <w:lang w:val="en-US" w:eastAsia="en-US"/>
              </w:rPr>
              <w:t xml:space="preserve"> и </w:t>
            </w:r>
            <w:proofErr w:type="spellStart"/>
            <w:r w:rsidRPr="004F3F6C">
              <w:rPr>
                <w:lang w:val="en-US" w:eastAsia="en-US"/>
              </w:rPr>
              <w:t>истраживачких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компетенција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студената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за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критичко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разумевање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планирање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реализацију</w:t>
            </w:r>
            <w:proofErr w:type="spellEnd"/>
            <w:r w:rsidRPr="004F3F6C">
              <w:rPr>
                <w:lang w:val="en-US" w:eastAsia="en-US"/>
              </w:rPr>
              <w:t xml:space="preserve"> и </w:t>
            </w:r>
            <w:proofErr w:type="spellStart"/>
            <w:r w:rsidRPr="004F3F6C">
              <w:rPr>
                <w:lang w:val="en-US" w:eastAsia="en-US"/>
              </w:rPr>
              <w:t>евалуацију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сложенијих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педагошких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истраживања</w:t>
            </w:r>
            <w:proofErr w:type="spellEnd"/>
            <w:r w:rsidRPr="004F3F6C">
              <w:rPr>
                <w:lang w:val="sr-Cyrl-RS" w:eastAsia="en-US"/>
              </w:rPr>
              <w:t>; О</w:t>
            </w:r>
            <w:proofErr w:type="spellStart"/>
            <w:r w:rsidRPr="004F3F6C">
              <w:rPr>
                <w:lang w:val="en-US" w:eastAsia="en-US"/>
              </w:rPr>
              <w:t>способљавање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студената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за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избор</w:t>
            </w:r>
            <w:proofErr w:type="spellEnd"/>
            <w:r w:rsidRPr="004F3F6C">
              <w:rPr>
                <w:lang w:val="en-US" w:eastAsia="en-US"/>
              </w:rPr>
              <w:t xml:space="preserve"> и </w:t>
            </w:r>
            <w:proofErr w:type="spellStart"/>
            <w:r w:rsidRPr="004F3F6C">
              <w:rPr>
                <w:lang w:val="en-US" w:eastAsia="en-US"/>
              </w:rPr>
              <w:t>образлагање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истраживачког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дизајна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операционализацију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истраживачког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проблема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формулисање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истраживачких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питања</w:t>
            </w:r>
            <w:proofErr w:type="spellEnd"/>
            <w:r w:rsidRPr="004F3F6C">
              <w:rPr>
                <w:lang w:val="en-US" w:eastAsia="en-US"/>
              </w:rPr>
              <w:t xml:space="preserve"> и </w:t>
            </w:r>
            <w:proofErr w:type="spellStart"/>
            <w:r w:rsidRPr="004F3F6C">
              <w:rPr>
                <w:lang w:val="en-US" w:eastAsia="en-US"/>
              </w:rPr>
              <w:t>хипотеза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дефинисање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варијабли</w:t>
            </w:r>
            <w:proofErr w:type="spellEnd"/>
            <w:r w:rsidRPr="004F3F6C">
              <w:rPr>
                <w:lang w:val="en-US" w:eastAsia="en-US"/>
              </w:rPr>
              <w:t xml:space="preserve"> и </w:t>
            </w:r>
            <w:proofErr w:type="spellStart"/>
            <w:r w:rsidRPr="004F3F6C">
              <w:rPr>
                <w:lang w:val="en-US" w:eastAsia="en-US"/>
              </w:rPr>
              <w:t>индикатора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избор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узорка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конструкцију</w:t>
            </w:r>
            <w:proofErr w:type="spellEnd"/>
            <w:r w:rsidRPr="004F3F6C">
              <w:rPr>
                <w:lang w:val="en-US" w:eastAsia="en-US"/>
              </w:rPr>
              <w:t xml:space="preserve"> и </w:t>
            </w:r>
            <w:proofErr w:type="spellStart"/>
            <w:r w:rsidRPr="004F3F6C">
              <w:rPr>
                <w:lang w:val="en-US" w:eastAsia="en-US"/>
              </w:rPr>
              <w:t>процену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квалитета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инструмената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планирање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анализе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података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етичко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поступање</w:t>
            </w:r>
            <w:proofErr w:type="spellEnd"/>
            <w:r w:rsidRPr="004F3F6C">
              <w:rPr>
                <w:lang w:val="en-US" w:eastAsia="en-US"/>
              </w:rPr>
              <w:t xml:space="preserve"> у </w:t>
            </w:r>
            <w:proofErr w:type="spellStart"/>
            <w:r w:rsidRPr="004F3F6C">
              <w:rPr>
                <w:lang w:val="en-US" w:eastAsia="en-US"/>
              </w:rPr>
              <w:t>истраживању</w:t>
            </w:r>
            <w:proofErr w:type="spellEnd"/>
            <w:r w:rsidRPr="004F3F6C">
              <w:rPr>
                <w:lang w:val="en-US" w:eastAsia="en-US"/>
              </w:rPr>
              <w:t xml:space="preserve"> и </w:t>
            </w:r>
            <w:proofErr w:type="spellStart"/>
            <w:r w:rsidRPr="004F3F6C">
              <w:rPr>
                <w:lang w:val="en-US" w:eastAsia="en-US"/>
              </w:rPr>
              <w:t>израду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методолошког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нацрта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истраживања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релевантног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за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мастер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рад</w:t>
            </w:r>
            <w:proofErr w:type="spellEnd"/>
            <w:r w:rsidRPr="004F3F6C">
              <w:rPr>
                <w:lang w:val="en-US" w:eastAsia="en-US"/>
              </w:rPr>
              <w:t>.</w:t>
            </w:r>
          </w:p>
        </w:tc>
      </w:tr>
      <w:tr w:rsidR="006F2C79" w:rsidTr="00BA5B66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C79" w:rsidRPr="004F3F6C" w:rsidRDefault="00D0681F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4F3F6C">
              <w:rPr>
                <w:b/>
                <w:bCs/>
              </w:rPr>
              <w:t xml:space="preserve">Исход предмета </w:t>
            </w:r>
          </w:p>
          <w:p w:rsidR="006F2C79" w:rsidRPr="004F3F6C" w:rsidRDefault="00A82088" w:rsidP="00A82088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proofErr w:type="spellStart"/>
            <w:proofErr w:type="gramStart"/>
            <w:r w:rsidRPr="004F3F6C">
              <w:rPr>
                <w:lang w:val="en-US" w:eastAsia="en-US"/>
              </w:rPr>
              <w:t>По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завршетку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предмета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студент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ће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бити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оспособљен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да</w:t>
            </w:r>
            <w:proofErr w:type="spellEnd"/>
            <w:r w:rsidRPr="004F3F6C">
              <w:rPr>
                <w:lang w:val="en-US" w:eastAsia="en-US"/>
              </w:rPr>
              <w:t>:</w:t>
            </w:r>
            <w:r w:rsidRPr="004F3F6C">
              <w:rPr>
                <w:lang w:val="sr-Cyrl-R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критички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анализира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епистемолошке</w:t>
            </w:r>
            <w:proofErr w:type="spellEnd"/>
            <w:r w:rsidRPr="004F3F6C">
              <w:rPr>
                <w:lang w:val="en-US" w:eastAsia="en-US"/>
              </w:rPr>
              <w:t xml:space="preserve"> и </w:t>
            </w:r>
            <w:proofErr w:type="spellStart"/>
            <w:r w:rsidRPr="004F3F6C">
              <w:rPr>
                <w:lang w:val="en-US" w:eastAsia="en-US"/>
              </w:rPr>
              <w:t>методолошке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основе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педагошких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истраживања</w:t>
            </w:r>
            <w:proofErr w:type="spellEnd"/>
            <w:r w:rsidRPr="004F3F6C">
              <w:rPr>
                <w:lang w:val="en-US" w:eastAsia="en-US"/>
              </w:rPr>
              <w:t xml:space="preserve">; </w:t>
            </w:r>
            <w:proofErr w:type="spellStart"/>
            <w:r w:rsidRPr="004F3F6C">
              <w:rPr>
                <w:lang w:val="en-US" w:eastAsia="en-US"/>
              </w:rPr>
              <w:t>разликује</w:t>
            </w:r>
            <w:proofErr w:type="spellEnd"/>
            <w:r w:rsidRPr="004F3F6C">
              <w:rPr>
                <w:lang w:val="en-US" w:eastAsia="en-US"/>
              </w:rPr>
              <w:t xml:space="preserve"> и </w:t>
            </w:r>
            <w:proofErr w:type="spellStart"/>
            <w:r w:rsidRPr="004F3F6C">
              <w:rPr>
                <w:lang w:val="en-US" w:eastAsia="en-US"/>
              </w:rPr>
              <w:t>примењује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квантитативне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квалитативне</w:t>
            </w:r>
            <w:proofErr w:type="spellEnd"/>
            <w:r w:rsidRPr="004F3F6C">
              <w:rPr>
                <w:lang w:val="en-US" w:eastAsia="en-US"/>
              </w:rPr>
              <w:t xml:space="preserve"> и </w:t>
            </w:r>
            <w:proofErr w:type="spellStart"/>
            <w:r w:rsidRPr="004F3F6C">
              <w:rPr>
                <w:lang w:val="en-US" w:eastAsia="en-US"/>
              </w:rPr>
              <w:t>мешовите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истраживачке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приступе</w:t>
            </w:r>
            <w:proofErr w:type="spellEnd"/>
            <w:r w:rsidRPr="004F3F6C">
              <w:rPr>
                <w:lang w:val="en-US" w:eastAsia="en-US"/>
              </w:rPr>
              <w:t xml:space="preserve">; </w:t>
            </w:r>
            <w:proofErr w:type="spellStart"/>
            <w:r w:rsidRPr="004F3F6C">
              <w:rPr>
                <w:lang w:val="en-US" w:eastAsia="en-US"/>
              </w:rPr>
              <w:t>формулише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истраживачки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проблем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предмет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циљ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задатке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истраживачка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питања</w:t>
            </w:r>
            <w:proofErr w:type="spellEnd"/>
            <w:r w:rsidRPr="004F3F6C">
              <w:rPr>
                <w:lang w:val="en-US" w:eastAsia="en-US"/>
              </w:rPr>
              <w:t xml:space="preserve"> и </w:t>
            </w:r>
            <w:proofErr w:type="spellStart"/>
            <w:r w:rsidRPr="004F3F6C">
              <w:rPr>
                <w:lang w:val="en-US" w:eastAsia="en-US"/>
              </w:rPr>
              <w:t>хипотезе</w:t>
            </w:r>
            <w:proofErr w:type="spellEnd"/>
            <w:r w:rsidRPr="004F3F6C">
              <w:rPr>
                <w:lang w:val="en-US" w:eastAsia="en-US"/>
              </w:rPr>
              <w:t xml:space="preserve"> у </w:t>
            </w:r>
            <w:proofErr w:type="spellStart"/>
            <w:r w:rsidRPr="004F3F6C">
              <w:rPr>
                <w:lang w:val="en-US" w:eastAsia="en-US"/>
              </w:rPr>
              <w:t>складу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са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изабраним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методолошким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приступом</w:t>
            </w:r>
            <w:proofErr w:type="spellEnd"/>
            <w:r w:rsidRPr="004F3F6C">
              <w:rPr>
                <w:lang w:val="en-US" w:eastAsia="en-US"/>
              </w:rPr>
              <w:t xml:space="preserve">; </w:t>
            </w:r>
            <w:proofErr w:type="spellStart"/>
            <w:r w:rsidRPr="004F3F6C">
              <w:rPr>
                <w:lang w:val="en-US" w:eastAsia="en-US"/>
              </w:rPr>
              <w:t>операционализује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кључне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појмове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варијабле</w:t>
            </w:r>
            <w:proofErr w:type="spellEnd"/>
            <w:r w:rsidRPr="004F3F6C">
              <w:rPr>
                <w:lang w:val="en-US" w:eastAsia="en-US"/>
              </w:rPr>
              <w:t xml:space="preserve"> и </w:t>
            </w:r>
            <w:proofErr w:type="spellStart"/>
            <w:r w:rsidRPr="004F3F6C">
              <w:rPr>
                <w:lang w:val="en-US" w:eastAsia="en-US"/>
              </w:rPr>
              <w:t>индикаторе</w:t>
            </w:r>
            <w:proofErr w:type="spellEnd"/>
            <w:r w:rsidRPr="004F3F6C">
              <w:rPr>
                <w:lang w:val="en-US" w:eastAsia="en-US"/>
              </w:rPr>
              <w:t xml:space="preserve"> у </w:t>
            </w:r>
            <w:proofErr w:type="spellStart"/>
            <w:r w:rsidRPr="004F3F6C">
              <w:rPr>
                <w:lang w:val="en-US" w:eastAsia="en-US"/>
              </w:rPr>
              <w:t>педагошк</w:t>
            </w:r>
            <w:proofErr w:type="spellEnd"/>
            <w:r w:rsidRPr="004F3F6C">
              <w:rPr>
                <w:lang w:val="sr-Cyrl-RS" w:eastAsia="en-US"/>
              </w:rPr>
              <w:t>им</w:t>
            </w:r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истраживањ</w:t>
            </w:r>
            <w:proofErr w:type="spellEnd"/>
            <w:r w:rsidRPr="004F3F6C">
              <w:rPr>
                <w:lang w:val="sr-Cyrl-RS" w:eastAsia="en-US"/>
              </w:rPr>
              <w:t>има</w:t>
            </w:r>
            <w:r w:rsidRPr="004F3F6C">
              <w:rPr>
                <w:lang w:val="en-US" w:eastAsia="en-US"/>
              </w:rPr>
              <w:t xml:space="preserve">; </w:t>
            </w:r>
            <w:proofErr w:type="spellStart"/>
            <w:r w:rsidRPr="004F3F6C">
              <w:rPr>
                <w:lang w:val="en-US" w:eastAsia="en-US"/>
              </w:rPr>
              <w:t>образложи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избор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истраживачког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дизајна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популације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узорка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метода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техника</w:t>
            </w:r>
            <w:proofErr w:type="spellEnd"/>
            <w:r w:rsidRPr="004F3F6C">
              <w:rPr>
                <w:lang w:val="en-US" w:eastAsia="en-US"/>
              </w:rPr>
              <w:t xml:space="preserve"> и </w:t>
            </w:r>
            <w:proofErr w:type="spellStart"/>
            <w:r w:rsidRPr="004F3F6C">
              <w:rPr>
                <w:lang w:val="en-US" w:eastAsia="en-US"/>
              </w:rPr>
              <w:t>инструмената</w:t>
            </w:r>
            <w:proofErr w:type="spellEnd"/>
            <w:r w:rsidRPr="004F3F6C">
              <w:rPr>
                <w:lang w:val="en-US" w:eastAsia="en-US"/>
              </w:rPr>
              <w:t xml:space="preserve">; </w:t>
            </w:r>
            <w:proofErr w:type="spellStart"/>
            <w:r w:rsidRPr="004F3F6C">
              <w:rPr>
                <w:lang w:val="en-US" w:eastAsia="en-US"/>
              </w:rPr>
              <w:t>процени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метријске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карактеристике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инструмената</w:t>
            </w:r>
            <w:proofErr w:type="spellEnd"/>
            <w:r w:rsidRPr="004F3F6C">
              <w:rPr>
                <w:lang w:val="en-US" w:eastAsia="en-US"/>
              </w:rPr>
              <w:t xml:space="preserve">; </w:t>
            </w:r>
            <w:proofErr w:type="spellStart"/>
            <w:r w:rsidRPr="004F3F6C">
              <w:rPr>
                <w:lang w:val="en-US" w:eastAsia="en-US"/>
              </w:rPr>
              <w:t>планира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поступке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квантитативне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квалитативне</w:t>
            </w:r>
            <w:proofErr w:type="spellEnd"/>
            <w:r w:rsidRPr="004F3F6C">
              <w:rPr>
                <w:lang w:val="en-US" w:eastAsia="en-US"/>
              </w:rPr>
              <w:t xml:space="preserve"> и/</w:t>
            </w:r>
            <w:proofErr w:type="spellStart"/>
            <w:r w:rsidRPr="004F3F6C">
              <w:rPr>
                <w:lang w:val="en-US" w:eastAsia="en-US"/>
              </w:rPr>
              <w:t>или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мешовите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анализе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података</w:t>
            </w:r>
            <w:proofErr w:type="spellEnd"/>
            <w:r w:rsidRPr="004F3F6C">
              <w:rPr>
                <w:lang w:val="en-US" w:eastAsia="en-US"/>
              </w:rPr>
              <w:t>;</w:t>
            </w:r>
            <w:r w:rsidRPr="004F3F6C">
              <w:rPr>
                <w:lang w:val="sr-Cyrl-R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критички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вреднује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методолошки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квалитет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научних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радова</w:t>
            </w:r>
            <w:proofErr w:type="spellEnd"/>
            <w:r w:rsidRPr="004F3F6C">
              <w:rPr>
                <w:lang w:val="en-US" w:eastAsia="en-US"/>
              </w:rPr>
              <w:t xml:space="preserve"> и </w:t>
            </w:r>
            <w:proofErr w:type="spellStart"/>
            <w:r w:rsidRPr="004F3F6C">
              <w:rPr>
                <w:lang w:val="en-US" w:eastAsia="en-US"/>
              </w:rPr>
              <w:t>истраживачких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извештаја</w:t>
            </w:r>
            <w:proofErr w:type="spellEnd"/>
            <w:r w:rsidRPr="004F3F6C">
              <w:rPr>
                <w:lang w:val="en-US" w:eastAsia="en-US"/>
              </w:rPr>
              <w:t xml:space="preserve">; </w:t>
            </w:r>
            <w:proofErr w:type="spellStart"/>
            <w:r w:rsidRPr="004F3F6C">
              <w:rPr>
                <w:lang w:val="en-US" w:eastAsia="en-US"/>
              </w:rPr>
              <w:t>примени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етичке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принципе</w:t>
            </w:r>
            <w:proofErr w:type="spellEnd"/>
            <w:r w:rsidRPr="004F3F6C">
              <w:rPr>
                <w:lang w:val="en-US" w:eastAsia="en-US"/>
              </w:rPr>
              <w:t xml:space="preserve"> у </w:t>
            </w:r>
            <w:proofErr w:type="spellStart"/>
            <w:r w:rsidRPr="004F3F6C">
              <w:rPr>
                <w:lang w:val="en-US" w:eastAsia="en-US"/>
              </w:rPr>
              <w:t>планирању</w:t>
            </w:r>
            <w:proofErr w:type="spellEnd"/>
            <w:r w:rsidRPr="004F3F6C">
              <w:rPr>
                <w:lang w:val="en-US" w:eastAsia="en-US"/>
              </w:rPr>
              <w:t xml:space="preserve"> и </w:t>
            </w:r>
            <w:proofErr w:type="spellStart"/>
            <w:r w:rsidRPr="004F3F6C">
              <w:rPr>
                <w:lang w:val="en-US" w:eastAsia="en-US"/>
              </w:rPr>
              <w:t>реализацији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педагошк</w:t>
            </w:r>
            <w:proofErr w:type="spellEnd"/>
            <w:r w:rsidRPr="004F3F6C">
              <w:rPr>
                <w:lang w:val="sr-Cyrl-RS" w:eastAsia="en-US"/>
              </w:rPr>
              <w:t>их</w:t>
            </w:r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истраживања</w:t>
            </w:r>
            <w:proofErr w:type="spellEnd"/>
            <w:r w:rsidRPr="004F3F6C">
              <w:rPr>
                <w:lang w:val="en-US" w:eastAsia="en-US"/>
              </w:rPr>
              <w:t xml:space="preserve">; </w:t>
            </w:r>
            <w:proofErr w:type="spellStart"/>
            <w:r w:rsidRPr="004F3F6C">
              <w:rPr>
                <w:lang w:val="en-US" w:eastAsia="en-US"/>
              </w:rPr>
              <w:t>изради</w:t>
            </w:r>
            <w:proofErr w:type="spellEnd"/>
            <w:r w:rsidRPr="004F3F6C">
              <w:rPr>
                <w:lang w:val="en-US" w:eastAsia="en-US"/>
              </w:rPr>
              <w:t xml:space="preserve"> и </w:t>
            </w:r>
            <w:proofErr w:type="spellStart"/>
            <w:r w:rsidRPr="004F3F6C">
              <w:rPr>
                <w:lang w:val="en-US" w:eastAsia="en-US"/>
              </w:rPr>
              <w:t>представи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методолошки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нацрт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истраживања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погодан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за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мастер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рад</w:t>
            </w:r>
            <w:proofErr w:type="spellEnd"/>
            <w:r w:rsidRPr="004F3F6C">
              <w:rPr>
                <w:lang w:val="en-US" w:eastAsia="en-US"/>
              </w:rPr>
              <w:t>.</w:t>
            </w:r>
            <w:proofErr w:type="gramEnd"/>
          </w:p>
        </w:tc>
      </w:tr>
      <w:tr w:rsidR="006F2C79" w:rsidTr="00BA5B66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C79" w:rsidRPr="004F3F6C" w:rsidRDefault="00D0681F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4F3F6C">
              <w:rPr>
                <w:b/>
                <w:bCs/>
              </w:rPr>
              <w:t>Садржај предмета</w:t>
            </w:r>
          </w:p>
          <w:p w:rsidR="006F2C79" w:rsidRPr="004F3F6C" w:rsidRDefault="00D0681F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4F3F6C">
              <w:rPr>
                <w:i/>
                <w:iCs/>
              </w:rPr>
              <w:t>Теоријска настава</w:t>
            </w:r>
          </w:p>
          <w:p w:rsidR="004F3F6C" w:rsidRPr="004F3F6C" w:rsidRDefault="00BA5B66" w:rsidP="004F3F6C">
            <w:pPr>
              <w:tabs>
                <w:tab w:val="left" w:pos="567"/>
              </w:tabs>
              <w:jc w:val="both"/>
              <w:rPr>
                <w:lang w:val="sr-Cyrl-RS" w:eastAsia="en-US"/>
              </w:rPr>
            </w:pPr>
            <w:r w:rsidRPr="004F3F6C">
              <w:rPr>
                <w:lang w:val="sr-Cyrl-RS" w:eastAsia="en-US"/>
              </w:rPr>
              <w:t xml:space="preserve">1. Методологија педагошких истраживања као научна дисциплина: предмет, задаци и карактеристике; </w:t>
            </w:r>
          </w:p>
          <w:p w:rsidR="004F3F6C" w:rsidRPr="004F3F6C" w:rsidRDefault="00BA5B66" w:rsidP="004F3F6C">
            <w:pPr>
              <w:tabs>
                <w:tab w:val="left" w:pos="567"/>
              </w:tabs>
              <w:jc w:val="both"/>
              <w:rPr>
                <w:lang w:val="sr-Cyrl-RS" w:eastAsia="en-US"/>
              </w:rPr>
            </w:pPr>
            <w:r w:rsidRPr="004F3F6C">
              <w:rPr>
                <w:lang w:val="sr-Cyrl-RS" w:eastAsia="en-US"/>
              </w:rPr>
              <w:t xml:space="preserve">2. </w:t>
            </w:r>
            <w:proofErr w:type="spellStart"/>
            <w:r w:rsidRPr="004F3F6C">
              <w:rPr>
                <w:lang w:val="en-US" w:eastAsia="en-US"/>
              </w:rPr>
              <w:t>Основне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претпоставке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педагошког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истраживања</w:t>
            </w:r>
            <w:proofErr w:type="spellEnd"/>
            <w:r w:rsidRPr="004F3F6C">
              <w:rPr>
                <w:lang w:val="en-US" w:eastAsia="en-US"/>
              </w:rPr>
              <w:t xml:space="preserve">: </w:t>
            </w:r>
            <w:proofErr w:type="spellStart"/>
            <w:r w:rsidRPr="004F3F6C">
              <w:rPr>
                <w:lang w:val="en-US" w:eastAsia="en-US"/>
              </w:rPr>
              <w:t>онтолошке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епистемолошке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аксиолошке</w:t>
            </w:r>
            <w:proofErr w:type="spellEnd"/>
            <w:r w:rsidRPr="004F3F6C">
              <w:rPr>
                <w:lang w:val="en-US" w:eastAsia="en-US"/>
              </w:rPr>
              <w:t xml:space="preserve"> и </w:t>
            </w:r>
            <w:proofErr w:type="spellStart"/>
            <w:r w:rsidRPr="004F3F6C">
              <w:rPr>
                <w:lang w:val="en-US" w:eastAsia="en-US"/>
              </w:rPr>
              <w:t>методолошке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димензије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научног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сазнања</w:t>
            </w:r>
            <w:proofErr w:type="spellEnd"/>
            <w:r w:rsidRPr="004F3F6C">
              <w:rPr>
                <w:lang w:val="en-US" w:eastAsia="en-US"/>
              </w:rPr>
              <w:t xml:space="preserve"> у </w:t>
            </w:r>
            <w:proofErr w:type="spellStart"/>
            <w:r w:rsidRPr="004F3F6C">
              <w:rPr>
                <w:lang w:val="en-US" w:eastAsia="en-US"/>
              </w:rPr>
              <w:t>педагогији</w:t>
            </w:r>
            <w:proofErr w:type="spellEnd"/>
            <w:r w:rsidRPr="004F3F6C">
              <w:rPr>
                <w:lang w:val="en-US" w:eastAsia="en-US"/>
              </w:rPr>
              <w:t>;</w:t>
            </w:r>
            <w:r w:rsidRPr="004F3F6C">
              <w:rPr>
                <w:lang w:val="sr-Cyrl-RS" w:eastAsia="en-US"/>
              </w:rPr>
              <w:t xml:space="preserve"> </w:t>
            </w:r>
          </w:p>
          <w:p w:rsidR="004F3F6C" w:rsidRPr="004F3F6C" w:rsidRDefault="00BA5B66" w:rsidP="004F3F6C">
            <w:pPr>
              <w:tabs>
                <w:tab w:val="left" w:pos="567"/>
              </w:tabs>
              <w:jc w:val="both"/>
              <w:rPr>
                <w:lang w:val="sr-Cyrl-RS" w:eastAsia="en-US"/>
              </w:rPr>
            </w:pPr>
            <w:r w:rsidRPr="004F3F6C">
              <w:rPr>
                <w:lang w:val="sr-Cyrl-RS" w:eastAsia="en-US"/>
              </w:rPr>
              <w:t xml:space="preserve">3. Плурализам истраживачких парадигми у педагогији: позитивистичка, постпозитивистичка, интерпретативна, критичка и прагматичка парадигма; </w:t>
            </w:r>
          </w:p>
          <w:p w:rsidR="004F3F6C" w:rsidRPr="004F3F6C" w:rsidRDefault="00BA5B66" w:rsidP="004F3F6C">
            <w:pPr>
              <w:tabs>
                <w:tab w:val="left" w:pos="567"/>
              </w:tabs>
              <w:jc w:val="both"/>
              <w:rPr>
                <w:lang w:val="sr-Cyrl-RS" w:eastAsia="en-US"/>
              </w:rPr>
            </w:pPr>
            <w:r w:rsidRPr="004F3F6C">
              <w:rPr>
                <w:lang w:val="sr-Cyrl-RS" w:eastAsia="en-US"/>
              </w:rPr>
              <w:t xml:space="preserve">4. Истраживачки проблем, предмет, циљ, задаци, истраживачка питања и хипотезе у педагошким истраживањима; </w:t>
            </w:r>
          </w:p>
          <w:p w:rsidR="004F3F6C" w:rsidRPr="004F3F6C" w:rsidRDefault="00BA5B66" w:rsidP="004F3F6C">
            <w:pPr>
              <w:tabs>
                <w:tab w:val="left" w:pos="567"/>
              </w:tabs>
              <w:jc w:val="both"/>
              <w:rPr>
                <w:lang w:val="sr-Cyrl-RS" w:eastAsia="en-US"/>
              </w:rPr>
            </w:pPr>
            <w:r w:rsidRPr="004F3F6C">
              <w:rPr>
                <w:lang w:val="sr-Cyrl-RS" w:eastAsia="en-US"/>
              </w:rPr>
              <w:t xml:space="preserve">5. Операционализација појмова, варијабли и индикатора у педагошким истраживањима; </w:t>
            </w:r>
          </w:p>
          <w:p w:rsidR="004F3F6C" w:rsidRPr="004F3F6C" w:rsidRDefault="00BA5B66" w:rsidP="004F3F6C">
            <w:pPr>
              <w:tabs>
                <w:tab w:val="left" w:pos="567"/>
              </w:tabs>
              <w:jc w:val="both"/>
              <w:rPr>
                <w:lang w:val="sr-Cyrl-RS" w:eastAsia="en-US"/>
              </w:rPr>
            </w:pPr>
            <w:r w:rsidRPr="004F3F6C">
              <w:rPr>
                <w:lang w:val="sr-Cyrl-RS" w:eastAsia="en-US"/>
              </w:rPr>
              <w:t xml:space="preserve">6. Квантитативни истраживачки нацрти у педагогији: дескриптивна, корелациона, каузално-компаративна, експериментална, квазиекспериментална и развојна истраживања; </w:t>
            </w:r>
          </w:p>
          <w:p w:rsidR="004F3F6C" w:rsidRPr="004F3F6C" w:rsidRDefault="00BA5B66" w:rsidP="004F3F6C">
            <w:pPr>
              <w:tabs>
                <w:tab w:val="left" w:pos="567"/>
              </w:tabs>
              <w:jc w:val="both"/>
              <w:rPr>
                <w:lang w:val="sr-Cyrl-RS" w:eastAsia="en-US"/>
              </w:rPr>
            </w:pPr>
            <w:r w:rsidRPr="004F3F6C">
              <w:rPr>
                <w:lang w:val="sr-Cyrl-RS" w:eastAsia="en-US"/>
              </w:rPr>
              <w:t xml:space="preserve">7. Квалитативни истраживачки приступи у педагогији: студија случаја, етнографско истраживање, феноменолошко истраживање и анализа дискурса; </w:t>
            </w:r>
          </w:p>
          <w:p w:rsidR="004F3F6C" w:rsidRPr="004F3F6C" w:rsidRDefault="00BA5B66" w:rsidP="004F3F6C">
            <w:pPr>
              <w:tabs>
                <w:tab w:val="left" w:pos="567"/>
              </w:tabs>
              <w:jc w:val="both"/>
              <w:rPr>
                <w:lang w:val="sr-Cyrl-RS" w:eastAsia="en-US"/>
              </w:rPr>
            </w:pPr>
            <w:r w:rsidRPr="004F3F6C">
              <w:rPr>
                <w:lang w:val="sr-Cyrl-RS" w:eastAsia="en-US"/>
              </w:rPr>
              <w:t xml:space="preserve">8. Мешовита истраживања у педагогији: конвергентни, експланаторни и експлоративни приступ у повезивању квантитативних и квалитативних података; </w:t>
            </w:r>
          </w:p>
          <w:p w:rsidR="004F3F6C" w:rsidRPr="004F3F6C" w:rsidRDefault="00BA5B66" w:rsidP="004F3F6C">
            <w:pPr>
              <w:tabs>
                <w:tab w:val="left" w:pos="567"/>
              </w:tabs>
              <w:jc w:val="both"/>
              <w:rPr>
                <w:lang w:val="sr-Cyrl-RS" w:eastAsia="en-US"/>
              </w:rPr>
            </w:pPr>
            <w:r w:rsidRPr="004F3F6C">
              <w:rPr>
                <w:lang w:val="sr-Cyrl-RS" w:eastAsia="en-US"/>
              </w:rPr>
              <w:t xml:space="preserve">9. Популација и узорак у педагошким истраживањима: пробабилистички и непробабилистички узорци, величина узорка и ограничења генерализације; </w:t>
            </w:r>
          </w:p>
          <w:p w:rsidR="004F3F6C" w:rsidRPr="004F3F6C" w:rsidRDefault="00BA5B66" w:rsidP="004F3F6C">
            <w:pPr>
              <w:tabs>
                <w:tab w:val="left" w:pos="567"/>
              </w:tabs>
              <w:jc w:val="both"/>
              <w:rPr>
                <w:lang w:val="sr-Cyrl-RS" w:eastAsia="en-US"/>
              </w:rPr>
            </w:pPr>
            <w:r w:rsidRPr="004F3F6C">
              <w:rPr>
                <w:lang w:val="sr-Cyrl-RS" w:eastAsia="en-US"/>
              </w:rPr>
              <w:t xml:space="preserve">10. Методе, технике и инструменти у педагошким истраживањима: избор, конструкција и примена; </w:t>
            </w:r>
          </w:p>
          <w:p w:rsidR="004F3F6C" w:rsidRPr="004F3F6C" w:rsidRDefault="00BA5B66" w:rsidP="004F3F6C">
            <w:pPr>
              <w:tabs>
                <w:tab w:val="left" w:pos="567"/>
              </w:tabs>
              <w:jc w:val="both"/>
              <w:rPr>
                <w:lang w:val="sr-Cyrl-RS" w:eastAsia="en-US"/>
              </w:rPr>
            </w:pPr>
            <w:r w:rsidRPr="004F3F6C">
              <w:rPr>
                <w:lang w:val="sr-Cyrl-RS" w:eastAsia="en-US"/>
              </w:rPr>
              <w:t>11. Метријске карактеристике инструмената: валидност, поузданост, дискриминативност и објективност;</w:t>
            </w:r>
          </w:p>
          <w:p w:rsidR="004F3F6C" w:rsidRPr="004F3F6C" w:rsidRDefault="00BA5B66" w:rsidP="004F3F6C">
            <w:pPr>
              <w:tabs>
                <w:tab w:val="left" w:pos="567"/>
              </w:tabs>
              <w:jc w:val="both"/>
              <w:rPr>
                <w:lang w:val="sr-Cyrl-RS" w:eastAsia="en-US"/>
              </w:rPr>
            </w:pPr>
            <w:r w:rsidRPr="004F3F6C">
              <w:rPr>
                <w:lang w:val="sr-Cyrl-RS" w:eastAsia="en-US"/>
              </w:rPr>
              <w:t xml:space="preserve">12. Планирање обраде и анализе података у педагошким истраживањима: дескриптивна статистика, основни поступци инференцијалне статистике и квалитативна анализа података; </w:t>
            </w:r>
          </w:p>
          <w:p w:rsidR="004F3F6C" w:rsidRPr="004F3F6C" w:rsidRDefault="00BA5B66" w:rsidP="004F3F6C">
            <w:pPr>
              <w:tabs>
                <w:tab w:val="left" w:pos="567"/>
              </w:tabs>
              <w:jc w:val="both"/>
              <w:rPr>
                <w:lang w:val="sr-Cyrl-RS" w:eastAsia="en-US"/>
              </w:rPr>
            </w:pPr>
            <w:r w:rsidRPr="004F3F6C">
              <w:rPr>
                <w:lang w:val="sr-Cyrl-RS" w:eastAsia="en-US"/>
              </w:rPr>
              <w:t xml:space="preserve">13. Квалитет истраживачког процеса у педагошким истраживањима: валидност закључака, поузданост података, триангулација и ограничења истраживања; </w:t>
            </w:r>
          </w:p>
          <w:p w:rsidR="004F3F6C" w:rsidRDefault="00BA5B66" w:rsidP="004F3F6C">
            <w:pPr>
              <w:tabs>
                <w:tab w:val="left" w:pos="567"/>
              </w:tabs>
              <w:jc w:val="both"/>
              <w:rPr>
                <w:lang w:val="sr-Cyrl-RS" w:eastAsia="en-US"/>
              </w:rPr>
            </w:pPr>
            <w:r w:rsidRPr="004F3F6C">
              <w:rPr>
                <w:lang w:val="sr-Cyrl-RS" w:eastAsia="en-US"/>
              </w:rPr>
              <w:t xml:space="preserve">14. Етичка питања и истраживачка одговорност у педагошким истраживањима; </w:t>
            </w:r>
          </w:p>
          <w:p w:rsidR="006F2C79" w:rsidRPr="004F3F6C" w:rsidRDefault="00BA5B66" w:rsidP="004F3F6C">
            <w:pPr>
              <w:tabs>
                <w:tab w:val="left" w:pos="567"/>
              </w:tabs>
              <w:jc w:val="both"/>
              <w:rPr>
                <w:i/>
                <w:iCs/>
              </w:rPr>
            </w:pPr>
            <w:r w:rsidRPr="004F3F6C">
              <w:rPr>
                <w:lang w:val="sr-Cyrl-RS" w:eastAsia="en-US"/>
              </w:rPr>
              <w:t xml:space="preserve">15. </w:t>
            </w:r>
            <w:proofErr w:type="spellStart"/>
            <w:r w:rsidRPr="004F3F6C">
              <w:rPr>
                <w:lang w:val="en-US" w:eastAsia="en-US"/>
              </w:rPr>
              <w:t>Методологија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израде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мастер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рада</w:t>
            </w:r>
            <w:proofErr w:type="spellEnd"/>
            <w:r w:rsidRPr="004F3F6C">
              <w:rPr>
                <w:lang w:val="en-US" w:eastAsia="en-US"/>
              </w:rPr>
              <w:t xml:space="preserve">: </w:t>
            </w:r>
            <w:proofErr w:type="spellStart"/>
            <w:r w:rsidRPr="004F3F6C">
              <w:rPr>
                <w:lang w:val="en-US" w:eastAsia="en-US"/>
              </w:rPr>
              <w:t>критичка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анализа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релевантних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научних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радова</w:t>
            </w:r>
            <w:proofErr w:type="spellEnd"/>
            <w:r w:rsidRPr="004F3F6C">
              <w:rPr>
                <w:lang w:val="en-US" w:eastAsia="en-US"/>
              </w:rPr>
              <w:t xml:space="preserve"> и </w:t>
            </w:r>
            <w:proofErr w:type="spellStart"/>
            <w:r w:rsidRPr="004F3F6C">
              <w:rPr>
                <w:lang w:val="en-US" w:eastAsia="en-US"/>
              </w:rPr>
              <w:t>израда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методолошког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нацрта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истраживања</w:t>
            </w:r>
            <w:proofErr w:type="spellEnd"/>
            <w:r w:rsidRPr="004F3F6C">
              <w:rPr>
                <w:lang w:val="en-US" w:eastAsia="en-US"/>
              </w:rPr>
              <w:t>.</w:t>
            </w:r>
          </w:p>
          <w:p w:rsidR="006F2C79" w:rsidRPr="004F3F6C" w:rsidRDefault="00D0681F" w:rsidP="004F3F6C">
            <w:pPr>
              <w:tabs>
                <w:tab w:val="left" w:pos="567"/>
              </w:tabs>
              <w:spacing w:before="60"/>
              <w:rPr>
                <w:i/>
                <w:iCs/>
              </w:rPr>
            </w:pPr>
            <w:r w:rsidRPr="004F3F6C">
              <w:rPr>
                <w:i/>
                <w:iCs/>
              </w:rPr>
              <w:t xml:space="preserve">Практична настава </w:t>
            </w:r>
          </w:p>
          <w:p w:rsidR="006F2C79" w:rsidRPr="004F3F6C" w:rsidRDefault="00BA5B66" w:rsidP="004F3F6C">
            <w:pPr>
              <w:tabs>
                <w:tab w:val="left" w:pos="567"/>
              </w:tabs>
              <w:spacing w:after="60"/>
              <w:jc w:val="both"/>
              <w:rPr>
                <w:i/>
                <w:iCs/>
              </w:rPr>
            </w:pPr>
            <w:proofErr w:type="spellStart"/>
            <w:r w:rsidRPr="004F3F6C">
              <w:rPr>
                <w:lang w:val="en-US" w:eastAsia="en-US"/>
              </w:rPr>
              <w:t>Практична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настава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реализује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се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кроз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анализу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научних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радова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формулисање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истраживачког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проблема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предмета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циља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задатака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истраживачких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питања</w:t>
            </w:r>
            <w:proofErr w:type="spellEnd"/>
            <w:r w:rsidRPr="004F3F6C">
              <w:rPr>
                <w:lang w:val="en-US" w:eastAsia="en-US"/>
              </w:rPr>
              <w:t xml:space="preserve"> и </w:t>
            </w:r>
            <w:proofErr w:type="spellStart"/>
            <w:r w:rsidRPr="004F3F6C">
              <w:rPr>
                <w:lang w:val="en-US" w:eastAsia="en-US"/>
              </w:rPr>
              <w:t>хипотеза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операционализацију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појмова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варијабли</w:t>
            </w:r>
            <w:proofErr w:type="spellEnd"/>
            <w:r w:rsidRPr="004F3F6C">
              <w:rPr>
                <w:lang w:val="en-US" w:eastAsia="en-US"/>
              </w:rPr>
              <w:t xml:space="preserve"> и </w:t>
            </w:r>
            <w:proofErr w:type="spellStart"/>
            <w:r w:rsidRPr="004F3F6C">
              <w:rPr>
                <w:lang w:val="en-US" w:eastAsia="en-US"/>
              </w:rPr>
              <w:t>индикатора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избор</w:t>
            </w:r>
            <w:proofErr w:type="spellEnd"/>
            <w:r w:rsidRPr="004F3F6C">
              <w:rPr>
                <w:lang w:val="en-US" w:eastAsia="en-US"/>
              </w:rPr>
              <w:t xml:space="preserve"> и </w:t>
            </w:r>
            <w:proofErr w:type="spellStart"/>
            <w:r w:rsidRPr="004F3F6C">
              <w:rPr>
                <w:lang w:val="en-US" w:eastAsia="en-US"/>
              </w:rPr>
              <w:t>образложење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узорка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конструкцију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инструмената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израду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плана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прикупљања</w:t>
            </w:r>
            <w:proofErr w:type="spellEnd"/>
            <w:r w:rsidRPr="004F3F6C">
              <w:rPr>
                <w:lang w:val="en-US" w:eastAsia="en-US"/>
              </w:rPr>
              <w:t xml:space="preserve"> и </w:t>
            </w:r>
            <w:proofErr w:type="spellStart"/>
            <w:r w:rsidRPr="004F3F6C">
              <w:rPr>
                <w:lang w:val="en-US" w:eastAsia="en-US"/>
              </w:rPr>
              <w:t>анализе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података</w:t>
            </w:r>
            <w:proofErr w:type="spellEnd"/>
            <w:r w:rsidRPr="004F3F6C">
              <w:rPr>
                <w:lang w:val="en-US" w:eastAsia="en-US"/>
              </w:rPr>
              <w:t xml:space="preserve">, </w:t>
            </w:r>
            <w:proofErr w:type="spellStart"/>
            <w:r w:rsidRPr="004F3F6C">
              <w:rPr>
                <w:lang w:val="en-US" w:eastAsia="en-US"/>
              </w:rPr>
              <w:t>као</w:t>
            </w:r>
            <w:proofErr w:type="spellEnd"/>
            <w:r w:rsidRPr="004F3F6C">
              <w:rPr>
                <w:lang w:val="en-US" w:eastAsia="en-US"/>
              </w:rPr>
              <w:t xml:space="preserve"> и </w:t>
            </w:r>
            <w:proofErr w:type="spellStart"/>
            <w:r w:rsidRPr="004F3F6C">
              <w:rPr>
                <w:lang w:val="en-US" w:eastAsia="en-US"/>
              </w:rPr>
              <w:t>израду</w:t>
            </w:r>
            <w:proofErr w:type="spellEnd"/>
            <w:r w:rsidRPr="004F3F6C">
              <w:rPr>
                <w:lang w:val="en-US" w:eastAsia="en-US"/>
              </w:rPr>
              <w:t xml:space="preserve"> и </w:t>
            </w:r>
            <w:proofErr w:type="spellStart"/>
            <w:r w:rsidRPr="004F3F6C">
              <w:rPr>
                <w:lang w:val="en-US" w:eastAsia="en-US"/>
              </w:rPr>
              <w:lastRenderedPageBreak/>
              <w:t>презентацију</w:t>
            </w:r>
            <w:proofErr w:type="spellEnd"/>
            <w:r w:rsidRPr="004F3F6C">
              <w:rPr>
                <w:lang w:val="en-US" w:eastAsia="en-US"/>
              </w:rPr>
              <w:t xml:space="preserve"> </w:t>
            </w:r>
            <w:r w:rsidRPr="004F3F6C">
              <w:rPr>
                <w:lang w:val="sr-Cyrl-RS" w:eastAsia="en-US"/>
              </w:rPr>
              <w:t>идејног пројекта</w:t>
            </w:r>
            <w:r w:rsidRPr="004F3F6C">
              <w:rPr>
                <w:lang w:val="en-US" w:eastAsia="en-US"/>
              </w:rPr>
              <w:t xml:space="preserve"> </w:t>
            </w:r>
            <w:proofErr w:type="spellStart"/>
            <w:r w:rsidRPr="004F3F6C">
              <w:rPr>
                <w:lang w:val="en-US" w:eastAsia="en-US"/>
              </w:rPr>
              <w:t>истраживања</w:t>
            </w:r>
            <w:proofErr w:type="spellEnd"/>
            <w:r w:rsidRPr="004F3F6C">
              <w:rPr>
                <w:lang w:val="en-US" w:eastAsia="en-US"/>
              </w:rPr>
              <w:t>.</w:t>
            </w:r>
          </w:p>
        </w:tc>
      </w:tr>
      <w:tr w:rsidR="006F2C79" w:rsidTr="00BA5B66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C79" w:rsidRDefault="00D0681F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Литература </w:t>
            </w:r>
          </w:p>
          <w:p w:rsidR="00BA5B66" w:rsidRPr="00817965" w:rsidRDefault="00BA5B66" w:rsidP="00BA5B66">
            <w:pPr>
              <w:tabs>
                <w:tab w:val="left" w:pos="567"/>
              </w:tabs>
              <w:suppressAutoHyphens w:val="0"/>
              <w:rPr>
                <w:i/>
                <w:iCs/>
                <w:lang w:val="en-US" w:eastAsia="en-US"/>
              </w:rPr>
            </w:pPr>
            <w:proofErr w:type="spellStart"/>
            <w:r w:rsidRPr="00817965">
              <w:rPr>
                <w:i/>
                <w:iCs/>
                <w:lang w:val="en-US" w:eastAsia="en-US"/>
              </w:rPr>
              <w:t>Обавезна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литература</w:t>
            </w:r>
            <w:proofErr w:type="spellEnd"/>
            <w:r w:rsidRPr="00817965">
              <w:rPr>
                <w:i/>
                <w:iCs/>
                <w:lang w:val="en-US" w:eastAsia="en-US"/>
              </w:rPr>
              <w:t>:</w:t>
            </w:r>
          </w:p>
          <w:p w:rsidR="00BA5B66" w:rsidRPr="00817965" w:rsidRDefault="00BA5B66" w:rsidP="00BA5B66">
            <w:pPr>
              <w:widowControl/>
              <w:suppressAutoHyphens w:val="0"/>
              <w:jc w:val="both"/>
              <w:rPr>
                <w:lang w:val="en-US" w:eastAsia="en-US"/>
              </w:rPr>
            </w:pPr>
            <w:proofErr w:type="spellStart"/>
            <w:r w:rsidRPr="00817965">
              <w:rPr>
                <w:lang w:val="en-US" w:eastAsia="en-US"/>
              </w:rPr>
              <w:t>Milas</w:t>
            </w:r>
            <w:proofErr w:type="spellEnd"/>
            <w:r w:rsidRPr="00817965">
              <w:rPr>
                <w:lang w:val="en-US" w:eastAsia="en-US"/>
              </w:rPr>
              <w:t xml:space="preserve">, G. (2005).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Istraživačke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metode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u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psihologiji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i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u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drugim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društvenim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znanostima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r w:rsidRPr="00817965">
              <w:rPr>
                <w:lang w:val="en-US" w:eastAsia="en-US"/>
              </w:rPr>
              <w:t xml:space="preserve">(str. 369-452, 571-616). Zagreb: </w:t>
            </w:r>
            <w:proofErr w:type="spellStart"/>
            <w:r w:rsidRPr="00817965">
              <w:rPr>
                <w:lang w:val="en-US" w:eastAsia="en-US"/>
              </w:rPr>
              <w:t>Naklada</w:t>
            </w:r>
            <w:proofErr w:type="spellEnd"/>
            <w:r w:rsidRPr="00817965">
              <w:rPr>
                <w:lang w:val="en-US" w:eastAsia="en-US"/>
              </w:rPr>
              <w:t xml:space="preserve"> Slap. </w:t>
            </w:r>
          </w:p>
          <w:p w:rsidR="00BA5B66" w:rsidRPr="00817965" w:rsidRDefault="00BA5B66" w:rsidP="00BA5B66">
            <w:pPr>
              <w:widowControl/>
              <w:suppressAutoHyphens w:val="0"/>
              <w:jc w:val="both"/>
              <w:rPr>
                <w:lang w:val="en-US" w:eastAsia="en-US"/>
              </w:rPr>
            </w:pPr>
            <w:proofErr w:type="spellStart"/>
            <w:r w:rsidRPr="00817965">
              <w:rPr>
                <w:lang w:val="en-US" w:eastAsia="en-US"/>
              </w:rPr>
              <w:t>Банђур</w:t>
            </w:r>
            <w:proofErr w:type="spellEnd"/>
            <w:r w:rsidRPr="00817965">
              <w:rPr>
                <w:lang w:val="en-US" w:eastAsia="en-US"/>
              </w:rPr>
              <w:t xml:space="preserve">, </w:t>
            </w:r>
            <w:proofErr w:type="gramStart"/>
            <w:r w:rsidRPr="00817965">
              <w:rPr>
                <w:lang w:val="en-US" w:eastAsia="en-US"/>
              </w:rPr>
              <w:t>В.</w:t>
            </w:r>
            <w:r w:rsidR="00E71666" w:rsidRPr="00817965">
              <w:rPr>
                <w:lang w:val="en-US" w:eastAsia="en-US"/>
              </w:rPr>
              <w:t>,</w:t>
            </w:r>
            <w:proofErr w:type="gramEnd"/>
            <w:r w:rsidRPr="00817965">
              <w:rPr>
                <w:lang w:val="en-US" w:eastAsia="en-US"/>
              </w:rPr>
              <w:t xml:space="preserve"> и </w:t>
            </w:r>
            <w:proofErr w:type="spellStart"/>
            <w:r w:rsidRPr="00817965">
              <w:rPr>
                <w:lang w:val="en-US" w:eastAsia="en-US"/>
              </w:rPr>
              <w:t>Поткоњак</w:t>
            </w:r>
            <w:proofErr w:type="spellEnd"/>
            <w:r w:rsidRPr="00817965">
              <w:rPr>
                <w:lang w:val="en-US" w:eastAsia="en-US"/>
              </w:rPr>
              <w:t xml:space="preserve">, Н. (1999).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Методологија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педагогије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r w:rsidRPr="00817965">
              <w:rPr>
                <w:lang w:val="en-US" w:eastAsia="en-US"/>
              </w:rPr>
              <w:t>(</w:t>
            </w:r>
            <w:r w:rsidRPr="00817965">
              <w:rPr>
                <w:lang w:val="sr-Cyrl-RS" w:eastAsia="en-US"/>
              </w:rPr>
              <w:t xml:space="preserve">стр. </w:t>
            </w:r>
            <w:r w:rsidRPr="00817965">
              <w:rPr>
                <w:lang w:val="en-US" w:eastAsia="en-US"/>
              </w:rPr>
              <w:t xml:space="preserve">13-304). </w:t>
            </w:r>
            <w:proofErr w:type="spellStart"/>
            <w:r w:rsidRPr="00817965">
              <w:rPr>
                <w:lang w:val="en-US" w:eastAsia="en-US"/>
              </w:rPr>
              <w:t>Београд</w:t>
            </w:r>
            <w:proofErr w:type="spellEnd"/>
            <w:r w:rsidRPr="00817965">
              <w:rPr>
                <w:lang w:val="en-US" w:eastAsia="en-US"/>
              </w:rPr>
              <w:t xml:space="preserve">: </w:t>
            </w:r>
            <w:proofErr w:type="spellStart"/>
            <w:r w:rsidRPr="00817965">
              <w:rPr>
                <w:lang w:val="en-US" w:eastAsia="en-US"/>
              </w:rPr>
              <w:t>Савез</w:t>
            </w:r>
            <w:proofErr w:type="spellEnd"/>
            <w:r w:rsidRPr="00817965">
              <w:rPr>
                <w:lang w:val="en-US" w:eastAsia="en-US"/>
              </w:rPr>
              <w:t xml:space="preserve"> </w:t>
            </w:r>
            <w:proofErr w:type="spellStart"/>
            <w:r w:rsidRPr="00817965">
              <w:rPr>
                <w:lang w:val="en-US" w:eastAsia="en-US"/>
              </w:rPr>
              <w:t>педагошких</w:t>
            </w:r>
            <w:proofErr w:type="spellEnd"/>
            <w:r w:rsidRPr="00817965">
              <w:rPr>
                <w:lang w:val="en-US" w:eastAsia="en-US"/>
              </w:rPr>
              <w:t xml:space="preserve"> </w:t>
            </w:r>
            <w:proofErr w:type="spellStart"/>
            <w:r w:rsidRPr="00817965">
              <w:rPr>
                <w:lang w:val="en-US" w:eastAsia="en-US"/>
              </w:rPr>
              <w:t>друштава</w:t>
            </w:r>
            <w:proofErr w:type="spellEnd"/>
            <w:r w:rsidRPr="00817965">
              <w:rPr>
                <w:lang w:val="en-US" w:eastAsia="en-US"/>
              </w:rPr>
              <w:t xml:space="preserve"> </w:t>
            </w:r>
            <w:proofErr w:type="spellStart"/>
            <w:r w:rsidRPr="00817965">
              <w:rPr>
                <w:lang w:val="en-US" w:eastAsia="en-US"/>
              </w:rPr>
              <w:t>Југославије</w:t>
            </w:r>
            <w:proofErr w:type="spellEnd"/>
            <w:r w:rsidRPr="00817965">
              <w:rPr>
                <w:lang w:val="en-US" w:eastAsia="en-US"/>
              </w:rPr>
              <w:t xml:space="preserve">. </w:t>
            </w:r>
          </w:p>
          <w:p w:rsidR="00BA5B66" w:rsidRPr="00817965" w:rsidRDefault="00BA5B66" w:rsidP="00BA5B66">
            <w:pPr>
              <w:widowControl/>
              <w:suppressAutoHyphens w:val="0"/>
              <w:jc w:val="both"/>
              <w:rPr>
                <w:lang w:val="en-US" w:eastAsia="en-US"/>
              </w:rPr>
            </w:pPr>
            <w:proofErr w:type="spellStart"/>
            <w:r w:rsidRPr="00817965">
              <w:rPr>
                <w:lang w:val="en-US" w:eastAsia="en-US"/>
              </w:rPr>
              <w:t>Mejovšek</w:t>
            </w:r>
            <w:proofErr w:type="spellEnd"/>
            <w:r w:rsidRPr="00817965">
              <w:rPr>
                <w:lang w:val="en-US" w:eastAsia="en-US"/>
              </w:rPr>
              <w:t>, M</w:t>
            </w:r>
            <w:r w:rsidR="00544C96" w:rsidRPr="00817965">
              <w:rPr>
                <w:lang w:val="en-US" w:eastAsia="en-US"/>
              </w:rPr>
              <w:t>.</w:t>
            </w:r>
            <w:r w:rsidRPr="00817965">
              <w:rPr>
                <w:lang w:val="en-US" w:eastAsia="en-US"/>
              </w:rPr>
              <w:t xml:space="preserve"> (2003).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Metode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znanstvenog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istraživanja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u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društenim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i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humanstičkim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znanostima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r w:rsidRPr="00817965">
              <w:rPr>
                <w:lang w:val="en-US" w:eastAsia="en-US"/>
              </w:rPr>
              <w:t>(str. 3-1</w:t>
            </w:r>
            <w:r w:rsidRPr="00817965">
              <w:rPr>
                <w:lang w:val="sr-Cyrl-RS" w:eastAsia="en-US"/>
              </w:rPr>
              <w:t>95</w:t>
            </w:r>
            <w:r w:rsidRPr="00817965">
              <w:rPr>
                <w:lang w:val="en-US" w:eastAsia="en-US"/>
              </w:rPr>
              <w:t xml:space="preserve">). Zagreb: </w:t>
            </w:r>
            <w:proofErr w:type="spellStart"/>
            <w:r w:rsidRPr="00817965">
              <w:rPr>
                <w:lang w:val="en-US" w:eastAsia="en-US"/>
              </w:rPr>
              <w:t>Naklada</w:t>
            </w:r>
            <w:proofErr w:type="spellEnd"/>
            <w:r w:rsidRPr="00817965">
              <w:rPr>
                <w:lang w:val="en-US" w:eastAsia="en-US"/>
              </w:rPr>
              <w:t xml:space="preserve"> Slap. </w:t>
            </w:r>
          </w:p>
          <w:p w:rsidR="00BA5B66" w:rsidRPr="00817965" w:rsidRDefault="00BA5B66" w:rsidP="00BA5B66">
            <w:pPr>
              <w:tabs>
                <w:tab w:val="left" w:pos="567"/>
              </w:tabs>
              <w:suppressAutoHyphens w:val="0"/>
              <w:jc w:val="both"/>
              <w:rPr>
                <w:i/>
                <w:iCs/>
                <w:color w:val="000000"/>
                <w:lang w:val="en-US" w:eastAsia="en-US"/>
              </w:rPr>
            </w:pPr>
            <w:proofErr w:type="spellStart"/>
            <w:r w:rsidRPr="00817965">
              <w:rPr>
                <w:i/>
                <w:iCs/>
                <w:color w:val="000000"/>
                <w:lang w:val="en-US" w:eastAsia="en-US"/>
              </w:rPr>
              <w:t>Шира</w:t>
            </w:r>
            <w:proofErr w:type="spellEnd"/>
            <w:r w:rsidRPr="00817965">
              <w:rPr>
                <w:i/>
                <w:iCs/>
                <w:color w:val="000000"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color w:val="000000"/>
                <w:lang w:val="en-US" w:eastAsia="en-US"/>
              </w:rPr>
              <w:t>литература</w:t>
            </w:r>
            <w:proofErr w:type="spellEnd"/>
            <w:r w:rsidRPr="00817965">
              <w:rPr>
                <w:i/>
                <w:iCs/>
                <w:color w:val="000000"/>
                <w:lang w:val="en-US" w:eastAsia="en-US"/>
              </w:rPr>
              <w:t>:</w:t>
            </w:r>
            <w:bookmarkStart w:id="0" w:name="_GoBack"/>
            <w:bookmarkEnd w:id="0"/>
          </w:p>
          <w:p w:rsidR="00BA5B66" w:rsidRPr="00817965" w:rsidRDefault="00BA5B66" w:rsidP="00BA5B66">
            <w:pPr>
              <w:tabs>
                <w:tab w:val="left" w:pos="567"/>
              </w:tabs>
              <w:suppressAutoHyphens w:val="0"/>
              <w:rPr>
                <w:lang w:val="en-US" w:eastAsia="en-US"/>
              </w:rPr>
            </w:pPr>
            <w:proofErr w:type="spellStart"/>
            <w:r w:rsidRPr="00817965">
              <w:rPr>
                <w:lang w:val="en-US" w:eastAsia="en-US"/>
              </w:rPr>
              <w:t>Ристић</w:t>
            </w:r>
            <w:proofErr w:type="spellEnd"/>
            <w:r w:rsidRPr="00817965">
              <w:rPr>
                <w:lang w:val="en-US" w:eastAsia="en-US"/>
              </w:rPr>
              <w:t xml:space="preserve">, Ж. (1999). </w:t>
            </w:r>
            <w:r w:rsidRPr="00817965">
              <w:rPr>
                <w:i/>
                <w:iCs/>
                <w:lang w:val="en-US" w:eastAsia="en-US"/>
              </w:rPr>
              <w:t xml:space="preserve">О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истраживању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,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методу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и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знању</w:t>
            </w:r>
            <w:proofErr w:type="spellEnd"/>
            <w:r w:rsidRPr="00817965">
              <w:rPr>
                <w:lang w:val="en-US" w:eastAsia="en-US"/>
              </w:rPr>
              <w:t xml:space="preserve">. </w:t>
            </w:r>
            <w:proofErr w:type="spellStart"/>
            <w:r w:rsidRPr="00817965">
              <w:rPr>
                <w:lang w:val="en-US" w:eastAsia="en-US"/>
              </w:rPr>
              <w:t>Београд</w:t>
            </w:r>
            <w:proofErr w:type="spellEnd"/>
            <w:r w:rsidRPr="00817965">
              <w:rPr>
                <w:lang w:val="en-US" w:eastAsia="en-US"/>
              </w:rPr>
              <w:t xml:space="preserve">: IPI. </w:t>
            </w:r>
          </w:p>
          <w:p w:rsidR="00BA5B66" w:rsidRPr="00817965" w:rsidRDefault="00BA5B66" w:rsidP="00BA5B66">
            <w:pPr>
              <w:widowControl/>
              <w:suppressAutoHyphens w:val="0"/>
              <w:jc w:val="both"/>
              <w:rPr>
                <w:lang w:val="en-US" w:eastAsia="en-US"/>
              </w:rPr>
            </w:pPr>
            <w:proofErr w:type="spellStart"/>
            <w:r w:rsidRPr="00817965">
              <w:rPr>
                <w:lang w:val="en-US" w:eastAsia="en-US"/>
              </w:rPr>
              <w:t>Kožuh</w:t>
            </w:r>
            <w:proofErr w:type="spellEnd"/>
            <w:r w:rsidRPr="00817965">
              <w:rPr>
                <w:lang w:val="en-US" w:eastAsia="en-US"/>
              </w:rPr>
              <w:t>, B.</w:t>
            </w:r>
            <w:r w:rsidR="00E71666" w:rsidRPr="00817965">
              <w:rPr>
                <w:lang w:val="en-US" w:eastAsia="en-US"/>
              </w:rPr>
              <w:t>,</w:t>
            </w:r>
            <w:r w:rsidRPr="00817965">
              <w:rPr>
                <w:lang w:val="en-US" w:eastAsia="en-US"/>
              </w:rPr>
              <w:t xml:space="preserve"> </w:t>
            </w:r>
            <w:proofErr w:type="spellStart"/>
            <w:r w:rsidRPr="00817965">
              <w:rPr>
                <w:lang w:val="en-US" w:eastAsia="en-US"/>
              </w:rPr>
              <w:t>i</w:t>
            </w:r>
            <w:proofErr w:type="spellEnd"/>
            <w:r w:rsidRPr="00817965">
              <w:rPr>
                <w:lang w:val="en-US" w:eastAsia="en-US"/>
              </w:rPr>
              <w:t xml:space="preserve"> J. </w:t>
            </w:r>
            <w:proofErr w:type="spellStart"/>
            <w:r w:rsidRPr="00817965">
              <w:rPr>
                <w:lang w:val="en-US" w:eastAsia="en-US"/>
              </w:rPr>
              <w:t>Maksimović</w:t>
            </w:r>
            <w:proofErr w:type="spellEnd"/>
            <w:r w:rsidRPr="00817965">
              <w:rPr>
                <w:lang w:val="en-US" w:eastAsia="en-US"/>
              </w:rPr>
              <w:t xml:space="preserve"> (2012).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Metoda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uzorka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u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pedagoškim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istraživanjima</w:t>
            </w:r>
            <w:proofErr w:type="spellEnd"/>
            <w:r w:rsidRPr="00817965">
              <w:rPr>
                <w:lang w:val="en-US" w:eastAsia="en-US"/>
              </w:rPr>
              <w:t xml:space="preserve">. </w:t>
            </w:r>
            <w:proofErr w:type="spellStart"/>
            <w:r w:rsidRPr="00817965">
              <w:rPr>
                <w:lang w:val="en-US" w:eastAsia="en-US"/>
              </w:rPr>
              <w:t>Niš</w:t>
            </w:r>
            <w:proofErr w:type="spellEnd"/>
            <w:r w:rsidRPr="00817965">
              <w:rPr>
                <w:lang w:val="en-US" w:eastAsia="en-US"/>
              </w:rPr>
              <w:t xml:space="preserve">: </w:t>
            </w:r>
            <w:proofErr w:type="spellStart"/>
            <w:r w:rsidRPr="00817965">
              <w:rPr>
                <w:lang w:val="en-US" w:eastAsia="en-US"/>
              </w:rPr>
              <w:t>Filozofski</w:t>
            </w:r>
            <w:proofErr w:type="spellEnd"/>
            <w:r w:rsidRPr="00817965">
              <w:rPr>
                <w:lang w:val="en-US" w:eastAsia="en-US"/>
              </w:rPr>
              <w:t xml:space="preserve"> </w:t>
            </w:r>
            <w:proofErr w:type="spellStart"/>
            <w:r w:rsidRPr="00817965">
              <w:rPr>
                <w:lang w:val="en-US" w:eastAsia="en-US"/>
              </w:rPr>
              <w:t>fakultet</w:t>
            </w:r>
            <w:proofErr w:type="spellEnd"/>
            <w:r w:rsidRPr="00817965">
              <w:rPr>
                <w:lang w:val="en-US" w:eastAsia="en-US"/>
              </w:rPr>
              <w:t>.</w:t>
            </w:r>
          </w:p>
          <w:p w:rsidR="00BA5B66" w:rsidRPr="00817965" w:rsidRDefault="00BA5B66" w:rsidP="00BA5B66">
            <w:pPr>
              <w:widowControl/>
              <w:suppressAutoHyphens w:val="0"/>
              <w:jc w:val="both"/>
              <w:rPr>
                <w:lang w:val="en-US" w:eastAsia="en-US"/>
              </w:rPr>
            </w:pPr>
            <w:proofErr w:type="spellStart"/>
            <w:r w:rsidRPr="00817965">
              <w:rPr>
                <w:lang w:val="en-US" w:eastAsia="en-US"/>
              </w:rPr>
              <w:t>Максимовић</w:t>
            </w:r>
            <w:proofErr w:type="spellEnd"/>
            <w:r w:rsidRPr="00817965">
              <w:rPr>
                <w:lang w:val="en-US" w:eastAsia="en-US"/>
              </w:rPr>
              <w:t xml:space="preserve">, Ј. (2011). </w:t>
            </w:r>
            <w:proofErr w:type="spellStart"/>
            <w:r w:rsidRPr="00817965">
              <w:rPr>
                <w:lang w:val="en-US" w:eastAsia="en-US"/>
              </w:rPr>
              <w:t>Плурализам</w:t>
            </w:r>
            <w:proofErr w:type="spellEnd"/>
            <w:r w:rsidRPr="00817965">
              <w:rPr>
                <w:lang w:val="en-US" w:eastAsia="en-US"/>
              </w:rPr>
              <w:t xml:space="preserve"> </w:t>
            </w:r>
            <w:proofErr w:type="spellStart"/>
            <w:r w:rsidRPr="00817965">
              <w:rPr>
                <w:lang w:val="en-US" w:eastAsia="en-US"/>
              </w:rPr>
              <w:t>истраживачких</w:t>
            </w:r>
            <w:proofErr w:type="spellEnd"/>
            <w:r w:rsidRPr="00817965">
              <w:rPr>
                <w:lang w:val="en-US" w:eastAsia="en-US"/>
              </w:rPr>
              <w:t xml:space="preserve"> </w:t>
            </w:r>
            <w:proofErr w:type="spellStart"/>
            <w:r w:rsidRPr="00817965">
              <w:rPr>
                <w:lang w:val="en-US" w:eastAsia="en-US"/>
              </w:rPr>
              <w:t>парадигми</w:t>
            </w:r>
            <w:proofErr w:type="spellEnd"/>
            <w:r w:rsidRPr="00817965">
              <w:rPr>
                <w:lang w:val="en-US" w:eastAsia="en-US"/>
              </w:rPr>
              <w:t xml:space="preserve"> у </w:t>
            </w:r>
            <w:proofErr w:type="spellStart"/>
            <w:r w:rsidRPr="00817965">
              <w:rPr>
                <w:lang w:val="en-US" w:eastAsia="en-US"/>
              </w:rPr>
              <w:t>педагогији</w:t>
            </w:r>
            <w:proofErr w:type="spellEnd"/>
            <w:r w:rsidRPr="00817965">
              <w:rPr>
                <w:lang w:val="en-US" w:eastAsia="en-US"/>
              </w:rPr>
              <w:t xml:space="preserve">,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Педагошка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стварност</w:t>
            </w:r>
            <w:proofErr w:type="spellEnd"/>
            <w:r w:rsidRPr="00817965">
              <w:rPr>
                <w:lang w:val="en-US" w:eastAsia="en-US"/>
              </w:rPr>
              <w:t xml:space="preserve">, </w:t>
            </w:r>
            <w:r w:rsidRPr="00817965">
              <w:rPr>
                <w:i/>
                <w:lang w:val="en-US" w:eastAsia="en-US"/>
              </w:rPr>
              <w:t>57</w:t>
            </w:r>
            <w:r w:rsidRPr="00817965">
              <w:rPr>
                <w:lang w:val="en-US" w:eastAsia="en-US"/>
              </w:rPr>
              <w:t>(1-2), 33-47.</w:t>
            </w:r>
          </w:p>
          <w:p w:rsidR="00BA5B66" w:rsidRPr="00817965" w:rsidRDefault="00BA5B66" w:rsidP="00BA5B66">
            <w:pPr>
              <w:widowControl/>
              <w:suppressAutoHyphens w:val="0"/>
              <w:jc w:val="both"/>
              <w:rPr>
                <w:lang w:val="en-US" w:eastAsia="en-US"/>
              </w:rPr>
            </w:pPr>
            <w:proofErr w:type="spellStart"/>
            <w:r w:rsidRPr="00817965">
              <w:rPr>
                <w:lang w:val="en-US" w:eastAsia="en-US"/>
              </w:rPr>
              <w:t>Maksimović</w:t>
            </w:r>
            <w:proofErr w:type="spellEnd"/>
            <w:r w:rsidRPr="00817965">
              <w:rPr>
                <w:lang w:val="en-US" w:eastAsia="en-US"/>
              </w:rPr>
              <w:t xml:space="preserve">, J. (2012).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Metoda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uzorka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u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pedagoškim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istraživanjima</w:t>
            </w:r>
            <w:proofErr w:type="spellEnd"/>
            <w:r w:rsidRPr="00817965">
              <w:rPr>
                <w:lang w:val="en-US" w:eastAsia="en-US"/>
              </w:rPr>
              <w:t xml:space="preserve">. </w:t>
            </w:r>
            <w:proofErr w:type="spellStart"/>
            <w:r w:rsidRPr="00817965">
              <w:rPr>
                <w:lang w:val="en-US" w:eastAsia="en-US"/>
              </w:rPr>
              <w:t>Niš</w:t>
            </w:r>
            <w:proofErr w:type="spellEnd"/>
            <w:r w:rsidRPr="00817965">
              <w:rPr>
                <w:lang w:val="en-US" w:eastAsia="en-US"/>
              </w:rPr>
              <w:t xml:space="preserve">: </w:t>
            </w:r>
            <w:proofErr w:type="spellStart"/>
            <w:r w:rsidRPr="00817965">
              <w:rPr>
                <w:lang w:val="en-US" w:eastAsia="en-US"/>
              </w:rPr>
              <w:t>Filozofski</w:t>
            </w:r>
            <w:proofErr w:type="spellEnd"/>
            <w:r w:rsidRPr="00817965">
              <w:rPr>
                <w:lang w:val="en-US" w:eastAsia="en-US"/>
              </w:rPr>
              <w:t xml:space="preserve"> </w:t>
            </w:r>
            <w:proofErr w:type="spellStart"/>
            <w:r w:rsidRPr="00817965">
              <w:rPr>
                <w:lang w:val="en-US" w:eastAsia="en-US"/>
              </w:rPr>
              <w:t>fakultet</w:t>
            </w:r>
            <w:proofErr w:type="spellEnd"/>
            <w:r w:rsidRPr="00817965">
              <w:rPr>
                <w:lang w:val="en-US" w:eastAsia="en-US"/>
              </w:rPr>
              <w:t>.</w:t>
            </w:r>
          </w:p>
          <w:p w:rsidR="00BA5B66" w:rsidRPr="00817965" w:rsidRDefault="00BA5B66" w:rsidP="00BA5B66">
            <w:pPr>
              <w:widowControl/>
              <w:suppressAutoHyphens w:val="0"/>
              <w:rPr>
                <w:lang w:val="en-US" w:eastAsia="en-US"/>
              </w:rPr>
            </w:pPr>
            <w:proofErr w:type="spellStart"/>
            <w:r w:rsidRPr="00817965">
              <w:rPr>
                <w:lang w:val="en-US" w:eastAsia="en-US"/>
              </w:rPr>
              <w:t>Halmi</w:t>
            </w:r>
            <w:proofErr w:type="spellEnd"/>
            <w:r w:rsidRPr="00817965">
              <w:rPr>
                <w:lang w:val="en-US" w:eastAsia="en-US"/>
              </w:rPr>
              <w:t xml:space="preserve">, A. (1999).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Temelji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kvantitativne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аnalize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u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društvenim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znanostima</w:t>
            </w:r>
            <w:proofErr w:type="spellEnd"/>
            <w:r w:rsidRPr="00817965">
              <w:rPr>
                <w:lang w:val="en-US" w:eastAsia="en-US"/>
              </w:rPr>
              <w:t xml:space="preserve">. Zagreb: </w:t>
            </w:r>
            <w:proofErr w:type="spellStart"/>
            <w:r w:rsidRPr="00817965">
              <w:rPr>
                <w:lang w:val="en-US" w:eastAsia="en-US"/>
              </w:rPr>
              <w:t>Alinea</w:t>
            </w:r>
            <w:proofErr w:type="spellEnd"/>
            <w:r w:rsidRPr="00817965">
              <w:rPr>
                <w:lang w:val="en-US" w:eastAsia="en-US"/>
              </w:rPr>
              <w:t>.</w:t>
            </w:r>
          </w:p>
          <w:p w:rsidR="00BA5B66" w:rsidRPr="00817965" w:rsidRDefault="00BA5B66" w:rsidP="00BA5B66">
            <w:pPr>
              <w:widowControl/>
              <w:suppressAutoHyphens w:val="0"/>
              <w:jc w:val="both"/>
              <w:rPr>
                <w:lang w:val="en-US" w:eastAsia="en-US"/>
              </w:rPr>
            </w:pPr>
            <w:proofErr w:type="spellStart"/>
            <w:r w:rsidRPr="00817965">
              <w:rPr>
                <w:lang w:val="en-US" w:eastAsia="en-US"/>
              </w:rPr>
              <w:t>Halmi</w:t>
            </w:r>
            <w:proofErr w:type="spellEnd"/>
            <w:r w:rsidRPr="00817965">
              <w:rPr>
                <w:lang w:val="en-US" w:eastAsia="en-US"/>
              </w:rPr>
              <w:t xml:space="preserve">, A. (2003).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Strategije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kvalitativnih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istraživanja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u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primijenjenim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društvenim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znanostima</w:t>
            </w:r>
            <w:proofErr w:type="spellEnd"/>
            <w:r w:rsidRPr="00817965">
              <w:rPr>
                <w:lang w:val="en-US" w:eastAsia="en-US"/>
              </w:rPr>
              <w:t xml:space="preserve">. Zagreb:  </w:t>
            </w:r>
            <w:proofErr w:type="spellStart"/>
            <w:r w:rsidRPr="00817965">
              <w:rPr>
                <w:lang w:val="en-US" w:eastAsia="en-US"/>
              </w:rPr>
              <w:t>Naklada</w:t>
            </w:r>
            <w:proofErr w:type="spellEnd"/>
            <w:r w:rsidRPr="00817965">
              <w:rPr>
                <w:lang w:val="en-US" w:eastAsia="en-US"/>
              </w:rPr>
              <w:t xml:space="preserve"> Slap. </w:t>
            </w:r>
          </w:p>
          <w:p w:rsidR="006F2C79" w:rsidRDefault="00BA5B66" w:rsidP="00BA5B66">
            <w:pPr>
              <w:tabs>
                <w:tab w:val="left" w:pos="567"/>
              </w:tabs>
              <w:spacing w:after="60"/>
            </w:pPr>
            <w:proofErr w:type="spellStart"/>
            <w:r w:rsidRPr="00817965">
              <w:rPr>
                <w:lang w:val="en-US" w:eastAsia="en-US"/>
              </w:rPr>
              <w:t>Maksimović</w:t>
            </w:r>
            <w:proofErr w:type="spellEnd"/>
            <w:r w:rsidRPr="00817965">
              <w:rPr>
                <w:lang w:val="en-US" w:eastAsia="en-US"/>
              </w:rPr>
              <w:t xml:space="preserve">, J. (2017).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Akciona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istraživanja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i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refleksivna</w:t>
            </w:r>
            <w:proofErr w:type="spellEnd"/>
            <w:r w:rsidRPr="00817965">
              <w:rPr>
                <w:i/>
                <w:iCs/>
                <w:lang w:val="en-US" w:eastAsia="en-US"/>
              </w:rPr>
              <w:t xml:space="preserve"> </w:t>
            </w:r>
            <w:proofErr w:type="spellStart"/>
            <w:r w:rsidRPr="00817965">
              <w:rPr>
                <w:i/>
                <w:iCs/>
                <w:lang w:val="en-US" w:eastAsia="en-US"/>
              </w:rPr>
              <w:t>praksa</w:t>
            </w:r>
            <w:proofErr w:type="spellEnd"/>
            <w:r w:rsidRPr="00817965">
              <w:rPr>
                <w:lang w:val="en-US" w:eastAsia="en-US"/>
              </w:rPr>
              <w:t xml:space="preserve">. </w:t>
            </w:r>
            <w:proofErr w:type="spellStart"/>
            <w:r w:rsidRPr="00817965">
              <w:rPr>
                <w:lang w:val="en-US" w:eastAsia="en-US"/>
              </w:rPr>
              <w:t>Niš</w:t>
            </w:r>
            <w:proofErr w:type="spellEnd"/>
            <w:r w:rsidRPr="00817965">
              <w:rPr>
                <w:lang w:val="en-US" w:eastAsia="en-US"/>
              </w:rPr>
              <w:t xml:space="preserve">: </w:t>
            </w:r>
            <w:proofErr w:type="spellStart"/>
            <w:r w:rsidRPr="00817965">
              <w:rPr>
                <w:lang w:val="en-US" w:eastAsia="en-US"/>
              </w:rPr>
              <w:t>Filozofski</w:t>
            </w:r>
            <w:proofErr w:type="spellEnd"/>
            <w:r w:rsidRPr="00817965">
              <w:rPr>
                <w:lang w:val="en-US" w:eastAsia="en-US"/>
              </w:rPr>
              <w:t xml:space="preserve"> </w:t>
            </w:r>
            <w:proofErr w:type="spellStart"/>
            <w:r w:rsidRPr="00817965">
              <w:rPr>
                <w:lang w:val="en-US" w:eastAsia="en-US"/>
              </w:rPr>
              <w:t>fakultet</w:t>
            </w:r>
            <w:proofErr w:type="spellEnd"/>
            <w:r w:rsidRPr="00817965">
              <w:rPr>
                <w:lang w:val="en-US" w:eastAsia="en-US"/>
              </w:rPr>
              <w:t>.</w:t>
            </w:r>
          </w:p>
        </w:tc>
      </w:tr>
      <w:tr w:rsidR="006F2C79" w:rsidTr="00BA5B66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C79" w:rsidRDefault="00D0681F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Број часова </w:t>
            </w:r>
            <w:r>
              <w:rPr>
                <w:b/>
              </w:rPr>
              <w:t xml:space="preserve"> активне наставе</w:t>
            </w:r>
          </w:p>
        </w:tc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C79" w:rsidRPr="00BA5B66" w:rsidRDefault="00D0681F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>
              <w:rPr>
                <w:b/>
              </w:rPr>
              <w:t>Теоријска настава:</w:t>
            </w:r>
            <w:r w:rsidR="00BA5B66">
              <w:rPr>
                <w:b/>
                <w:lang w:val="en-US"/>
              </w:rPr>
              <w:t xml:space="preserve"> 2</w:t>
            </w:r>
          </w:p>
        </w:tc>
        <w:tc>
          <w:tcPr>
            <w:tcW w:w="3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C79" w:rsidRPr="00BA5B66" w:rsidRDefault="00D0681F" w:rsidP="00AE1CE1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>
              <w:rPr>
                <w:b/>
              </w:rPr>
              <w:t>Практична настава:</w:t>
            </w:r>
            <w:r w:rsidR="00BA5B66">
              <w:rPr>
                <w:b/>
                <w:lang w:val="en-US"/>
              </w:rPr>
              <w:t xml:space="preserve"> </w:t>
            </w:r>
            <w:r w:rsidR="00AE1CE1">
              <w:rPr>
                <w:b/>
                <w:lang w:val="en-US"/>
              </w:rPr>
              <w:t>2</w:t>
            </w:r>
          </w:p>
        </w:tc>
      </w:tr>
      <w:tr w:rsidR="006F2C79" w:rsidTr="00BA5B66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C79" w:rsidRPr="004F3F6C" w:rsidRDefault="00D0681F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4F3F6C">
              <w:rPr>
                <w:b/>
                <w:bCs/>
              </w:rPr>
              <w:t>Методе извођења наставе</w:t>
            </w:r>
          </w:p>
          <w:p w:rsidR="006F2C79" w:rsidRPr="004F3F6C" w:rsidRDefault="00BA5B66" w:rsidP="00935A3B">
            <w:pPr>
              <w:tabs>
                <w:tab w:val="left" w:pos="567"/>
              </w:tabs>
              <w:spacing w:after="60"/>
              <w:jc w:val="both"/>
            </w:pPr>
            <w:r w:rsidRPr="004F3F6C">
              <w:t>Предавања, вежбе, тематске дискусије, менторски рад и истраживачки рад. Поред анализе литературе и дискусије о појединим методолошким питањима, студенти, кроз индивидуални рад и рад у групама, на конкретним примерима истраживања практично разматрају и решавају поједина методолошка питања.</w:t>
            </w:r>
          </w:p>
        </w:tc>
      </w:tr>
      <w:tr w:rsidR="006F2C79" w:rsidTr="00BA5B66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C79" w:rsidRDefault="00D0681F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Оцена знања (максимални број поена 100)</w:t>
            </w:r>
          </w:p>
        </w:tc>
      </w:tr>
      <w:tr w:rsidR="006F2C79" w:rsidTr="00BA5B66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C79" w:rsidRDefault="00D0681F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>
              <w:rPr>
                <w:b/>
                <w:iCs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C79" w:rsidRPr="0087661E" w:rsidRDefault="00D0681F">
            <w:pPr>
              <w:tabs>
                <w:tab w:val="left" w:pos="567"/>
              </w:tabs>
              <w:spacing w:after="60"/>
            </w:pPr>
            <w:r>
              <w:t>поена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C79" w:rsidRDefault="00D0681F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iCs/>
              </w:rPr>
              <w:t xml:space="preserve">Завршни испит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C79" w:rsidRDefault="00D0681F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t>поена</w:t>
            </w:r>
          </w:p>
        </w:tc>
      </w:tr>
      <w:tr w:rsidR="00BA5B66" w:rsidTr="00BA5B66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B66" w:rsidRPr="009B5A59" w:rsidRDefault="00BA5B66" w:rsidP="00BA5B66">
            <w:r w:rsidRPr="009B5A59">
              <w:t>пројекат истраживања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B66" w:rsidRPr="004F3F6C" w:rsidRDefault="00BA5B66" w:rsidP="00BA5B66">
            <w:r w:rsidRPr="004F3F6C">
              <w:t>30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B66" w:rsidRPr="009B5A59" w:rsidRDefault="00BA5B66" w:rsidP="00BA5B66">
            <w:r w:rsidRPr="009B5A59">
              <w:t>писмени испит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B66" w:rsidRPr="004F3F6C" w:rsidRDefault="00BA5B66" w:rsidP="00BA5B66">
            <w:r w:rsidRPr="004F3F6C">
              <w:t>30</w:t>
            </w:r>
          </w:p>
        </w:tc>
      </w:tr>
      <w:tr w:rsidR="00BA5B66" w:rsidTr="00BA5B66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B66" w:rsidRPr="009B5A59" w:rsidRDefault="00BA5B66" w:rsidP="00BA5B66">
            <w:r w:rsidRPr="009B5A59">
              <w:t>колоквијум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B66" w:rsidRPr="004F3F6C" w:rsidRDefault="00BA5B66" w:rsidP="00BA5B66">
            <w:r w:rsidRPr="004F3F6C">
              <w:t>20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B66" w:rsidRPr="009B5A59" w:rsidRDefault="00BA5B66" w:rsidP="00BA5B66">
            <w:r w:rsidRPr="009B5A59">
              <w:t>усмени испит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B66" w:rsidRPr="004F3F6C" w:rsidRDefault="00BA5B66" w:rsidP="00BA5B66">
            <w:r w:rsidRPr="004F3F6C">
              <w:t>20</w:t>
            </w:r>
          </w:p>
        </w:tc>
      </w:tr>
    </w:tbl>
    <w:p w:rsidR="006F2C79" w:rsidRDefault="006F2C79">
      <w:pPr>
        <w:jc w:val="center"/>
        <w:rPr>
          <w:bCs/>
        </w:rPr>
      </w:pPr>
    </w:p>
    <w:sectPr w:rsidR="006F2C79">
      <w:headerReference w:type="default" r:id="rId7"/>
      <w:footerReference w:type="default" r:id="rId8"/>
      <w:pgSz w:w="11906" w:h="16838"/>
      <w:pgMar w:top="2269" w:right="283" w:bottom="851" w:left="426" w:header="113" w:footer="17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B73" w:rsidRDefault="00F12B73">
      <w:r>
        <w:separator/>
      </w:r>
    </w:p>
  </w:endnote>
  <w:endnote w:type="continuationSeparator" w:id="0">
    <w:p w:rsidR="00F12B73" w:rsidRDefault="00F12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C79" w:rsidRDefault="00D0681F">
    <w:pPr>
      <w:pStyle w:val="Footer"/>
      <w:jc w:val="center"/>
    </w:pPr>
    <w: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B73" w:rsidRDefault="00F12B73">
      <w:r>
        <w:separator/>
      </w:r>
    </w:p>
  </w:footnote>
  <w:footnote w:type="continuationSeparator" w:id="0">
    <w:p w:rsidR="00F12B73" w:rsidRDefault="00F12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C79" w:rsidRDefault="006F2C79">
    <w:pPr>
      <w:pStyle w:val="Header"/>
    </w:pPr>
  </w:p>
  <w:tbl>
    <w:tblPr>
      <w:tblW w:w="9658" w:type="dxa"/>
      <w:jc w:val="center"/>
      <w:tblLayout w:type="fixed"/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6F2C79">
      <w:trPr>
        <w:trHeight w:val="367"/>
        <w:jc w:val="center"/>
      </w:trPr>
      <w:tc>
        <w:tcPr>
          <w:tcW w:w="16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2C79" w:rsidRDefault="00D0681F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6F2C79" w:rsidRDefault="00D0681F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:rsidR="006F2C79" w:rsidRDefault="00D0681F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6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2C79" w:rsidRDefault="00D0681F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6F2C79">
      <w:trPr>
        <w:trHeight w:val="467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2C79" w:rsidRDefault="006F2C79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  <w:vAlign w:val="center"/>
        </w:tcPr>
        <w:p w:rsidR="006F2C79" w:rsidRDefault="00D0681F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</w:rPr>
            <w:t>студијског програма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2C79" w:rsidRDefault="006F2C79">
          <w:pPr>
            <w:pStyle w:val="Header"/>
            <w:jc w:val="right"/>
          </w:pPr>
        </w:p>
      </w:tc>
    </w:tr>
    <w:tr w:rsidR="006F2C79">
      <w:trPr>
        <w:trHeight w:val="449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2C79" w:rsidRDefault="006F2C79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6F2C79" w:rsidRDefault="00D0681F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Мастер академске студије педагогије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2C79" w:rsidRDefault="006F2C79">
          <w:pPr>
            <w:pStyle w:val="Header"/>
            <w:jc w:val="right"/>
          </w:pPr>
        </w:p>
      </w:tc>
    </w:tr>
  </w:tbl>
  <w:p w:rsidR="006F2C79" w:rsidRDefault="006F2C79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C79"/>
    <w:rsid w:val="00392CFF"/>
    <w:rsid w:val="004F3F6C"/>
    <w:rsid w:val="00544C96"/>
    <w:rsid w:val="006565A0"/>
    <w:rsid w:val="00696ED9"/>
    <w:rsid w:val="006F2C79"/>
    <w:rsid w:val="00817965"/>
    <w:rsid w:val="00874807"/>
    <w:rsid w:val="0087661E"/>
    <w:rsid w:val="00935A3B"/>
    <w:rsid w:val="00A82088"/>
    <w:rsid w:val="00AE1CE1"/>
    <w:rsid w:val="00BA5B66"/>
    <w:rsid w:val="00D0681F"/>
    <w:rsid w:val="00DE3D18"/>
    <w:rsid w:val="00E37993"/>
    <w:rsid w:val="00E71666"/>
    <w:rsid w:val="00F12B73"/>
    <w:rsid w:val="00FD1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96AFA"/>
  <w15:docId w15:val="{C9F077B8-A48B-4AF4-8B42-7F9F15572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203A"/>
    <w:rPr>
      <w:color w:val="0000FF"/>
      <w:u w:val="single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qFormat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qFormat/>
    <w:rsid w:val="00416D10"/>
    <w:rPr>
      <w:color w:val="808080"/>
      <w:shd w:val="clear" w:color="auto" w:fill="E6E6E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0D6133"/>
    <w:rPr>
      <w:sz w:val="24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0B6B7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rsid w:val="000A64BA"/>
    <w:pPr>
      <w:widowControl/>
      <w:jc w:val="both"/>
    </w:pPr>
    <w:rPr>
      <w:sz w:val="24"/>
      <w:szCs w:val="24"/>
      <w:lang w:eastAsia="en-US"/>
    </w:r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../../Tabele%20standarda%209/Tabela%209.1.%20Naucne%20strucne%20i%20umetnicke%20kvalifikacije%20nastavnika/Jelena%20Maksimovic.do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864</Words>
  <Characters>4931</Characters>
  <Application>Microsoft Office Word</Application>
  <DocSecurity>0</DocSecurity>
  <Lines>41</Lines>
  <Paragraphs>11</Paragraphs>
  <ScaleCrop>false</ScaleCrop>
  <Company/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dc:description/>
  <cp:lastModifiedBy>HP</cp:lastModifiedBy>
  <cp:revision>15</cp:revision>
  <cp:lastPrinted>2008-06-10T11:57:00Z</cp:lastPrinted>
  <dcterms:created xsi:type="dcterms:W3CDTF">2021-10-28T09:13:00Z</dcterms:created>
  <dcterms:modified xsi:type="dcterms:W3CDTF">2026-07-07T07:40:00Z</dcterms:modified>
  <dc:language>en-US</dc:language>
</cp:coreProperties>
</file>